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F9" w:rsidRDefault="007553F9" w:rsidP="00895E0E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  <w:proofErr w:type="spellStart"/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Ինկորպորացիա</w:t>
      </w:r>
      <w:proofErr w:type="spellEnd"/>
    </w:p>
    <w:p w:rsidR="007553F9" w:rsidRDefault="007553F9" w:rsidP="00895E0E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7553F9" w:rsidRDefault="007553F9" w:rsidP="00895E0E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895E0E" w:rsidRDefault="00895E0E" w:rsidP="00895E0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23</w:t>
      </w:r>
    </w:p>
    <w:p w:rsidR="00895E0E" w:rsidRDefault="00895E0E" w:rsidP="00895E0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895E0E" w:rsidRDefault="00895E0E" w:rsidP="00895E0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895E0E" w:rsidRDefault="00895E0E" w:rsidP="00895E0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6C2B4F" w:rsidRPr="00783A73" w:rsidRDefault="006C2B4F" w:rsidP="006C2B4F">
      <w:pPr>
        <w:spacing w:after="0"/>
        <w:jc w:val="right"/>
        <w:rPr>
          <w:rFonts w:ascii="GHEA Grapalat" w:eastAsia="GHEA Grapalat" w:hAnsi="GHEA Grapalat" w:cs="GHEA Grapalat"/>
          <w:sz w:val="18"/>
          <w:szCs w:val="18"/>
          <w:lang w:val="hy-AM"/>
        </w:rPr>
      </w:pPr>
    </w:p>
    <w:p w:rsidR="006C2B4F" w:rsidRPr="00783A73" w:rsidRDefault="006C2B4F" w:rsidP="006C2B4F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783A7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C2B4F" w:rsidRPr="00783A73" w:rsidRDefault="006C2B4F" w:rsidP="006C2B4F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6C2B4F" w:rsidRPr="00783A73" w:rsidRDefault="006C2B4F" w:rsidP="006C2B4F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783A73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ԻՐԱՎԱԿԱՆ ԱՋԱԿՑՈՒԹՅԱՆ ԵՎ ՓԱՍՏԱԹՂԹԱՇՐՋԱՆԱՌՈՒԹՅԱՆ ՎԱՐՉՈՒԹՅԱՆ ԻՐԱՎԱԲԱՆԱԿԱՆ ԲԱԺՆԻ</w:t>
      </w:r>
      <w:r w:rsidRPr="00783A73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783A73">
        <w:rPr>
          <w:rFonts w:ascii="GHEA Grapalat" w:eastAsia="Sylfaen" w:hAnsi="GHEA Grapalat" w:cs="Sylfaen"/>
          <w:b/>
          <w:lang w:val="hy-AM"/>
        </w:rPr>
        <w:t>ԳԼԽԱՎՈՐ ԻՐԱՎԱԲԱՆ</w:t>
      </w:r>
    </w:p>
    <w:p w:rsidR="006C2B4F" w:rsidRPr="00783A73" w:rsidRDefault="006C2B4F" w:rsidP="006C2B4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6"/>
      </w:tblGrid>
      <w:tr w:rsidR="006C2B4F" w:rsidRPr="00783A73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F" w:rsidRPr="00783A73" w:rsidRDefault="006C2B4F" w:rsidP="00506CA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t>1</w:t>
            </w:r>
            <w:r w:rsidRPr="00783A73">
              <w:rPr>
                <w:rFonts w:ascii="Cambria Math" w:eastAsia="MS Gothic" w:hAnsi="Cambria Math" w:cs="Cambria Math"/>
                <w:b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6C2B4F" w:rsidRPr="007553F9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Ք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հրդեհային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իրավաբանական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 xml:space="preserve"> բաժնի </w:t>
            </w:r>
            <w:r w:rsidRPr="00783A73">
              <w:rPr>
                <w:rFonts w:ascii="GHEA Grapalat" w:eastAsia="Times New Roman" w:hAnsi="GHEA Grapalat" w:cs="Arial Armenian"/>
              </w:rPr>
              <w:t>(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783A73">
              <w:rPr>
                <w:rFonts w:ascii="GHEA Grapalat" w:eastAsia="Times New Roman" w:hAnsi="GHEA Grapalat" w:cs="Arial Armenian"/>
              </w:rPr>
              <w:t>)</w:t>
            </w:r>
            <w:r w:rsidRPr="00783A73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գլխավոր իրավաբան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(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ծածկագիրը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71-28.1.բ-Մ2-3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3A73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գլխավոր իրավաբանն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783A73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գլխավոր իրավաբանի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Բաժնի մյուս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Arial Armenian"/>
                <w:lang w:val="af-ZA"/>
              </w:rPr>
              <w:t>գլխավոր</w:t>
            </w:r>
            <w:proofErr w:type="spellEnd"/>
            <w:r w:rsidRPr="00783A7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Arial Armenian"/>
                <w:lang w:val="hy-AM"/>
              </w:rPr>
              <w:t>իրավաբանը</w:t>
            </w:r>
            <w:r w:rsidRPr="00783A73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6C2B4F" w:rsidRPr="00783A73" w:rsidRDefault="006C2B4F" w:rsidP="00582F8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783A73">
              <w:rPr>
                <w:rFonts w:ascii="GHEA Grapalat" w:eastAsia="Sylfaen" w:hAnsi="GHEA Grapalat" w:cs="Sylfaen"/>
                <w:lang w:val="ru-RU"/>
              </w:rPr>
              <w:t>ի</w:t>
            </w:r>
            <w:r w:rsidRPr="00783A73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783A73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</w:rPr>
              <w:t>ք</w:t>
            </w:r>
            <w:r w:rsidRPr="00783A73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783A73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783A73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582F8D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783A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, Ա</w:t>
            </w:r>
            <w:r w:rsidRPr="00783A73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lang w:val="hy-AM"/>
              </w:rPr>
              <w:t>Միկոյան</w:t>
            </w:r>
            <w:proofErr w:type="spellEnd"/>
            <w:r w:rsidRPr="00783A73">
              <w:rPr>
                <w:rFonts w:ascii="GHEA Grapalat" w:eastAsia="Sylfaen" w:hAnsi="GHEA Grapalat" w:cs="Sylfaen"/>
                <w:lang w:val="hy-AM"/>
              </w:rPr>
              <w:t xml:space="preserve"> 109/8։</w:t>
            </w:r>
          </w:p>
        </w:tc>
      </w:tr>
      <w:tr w:rsidR="006C2B4F" w:rsidRPr="007553F9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4F" w:rsidRPr="00783A73" w:rsidRDefault="006C2B4F" w:rsidP="00506CA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83A73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83A73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1.</w:t>
            </w:r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իրականացնում է Տեսչական մարմնի ստորաբաժանումների կողմից մշակված իրավական ակտերի նախագծերի իրավական փորձաքննության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այլ մարմիններից ստացված իրավական ակտերի նախագծերի իրավական </w:t>
            </w:r>
            <w:r w:rsidRPr="00783A73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փորձաքննության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և դրա հիման վրա առաջարկությունների ներկայացման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պաշտոնական պարզաբանումների նախագծերի վերաբերյալ եզրակացությունների տրամադրման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4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5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ստորաբաժանումներին իրավական օժանդակության և խորհրդատվության տրամադրման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6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lastRenderedPageBreak/>
              <w:t>Հայաստանի Հանրապետության դատական և այլ պետական մարմիններում պետական շահերի պաշտպանություն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IRTEK Courier"/>
                <w:lang w:val="hy-AM"/>
              </w:rPr>
              <w:t>7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 է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>իրավական ակտերի նախագծերի կազմման, շրջանառության մեջ դնելու, հանրային քննարկումների կազմակերպման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8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lang w:val="hy-AM"/>
              </w:rPr>
              <w:t>վարչարարության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 w:rsidRPr="00783A73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նախագծերի կազմման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9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սեփական նախաձեռնությամբ վարչական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lang w:val="hy-AM"/>
              </w:rPr>
              <w:t>վարույթների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հարուցման և դրանց հետագա ընթացքի, </w:t>
            </w:r>
            <w:r w:rsidRPr="00783A73">
              <w:rPr>
                <w:rFonts w:ascii="GHEA Grapalat" w:eastAsia="Times New Roman" w:hAnsi="GHEA Grapalat" w:cs="Cambria Math"/>
                <w:lang w:val="hy-AM"/>
              </w:rPr>
              <w:t>այդ թվում՝ վարչական պատասխանատվության ենթարկելու մասին որոշումների նախագծերի կազմման աշխատանքներ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 w:rsidRPr="00783A73">
              <w:rPr>
                <w:rFonts w:ascii="GHEA Grapalat" w:eastAsia="Times New Roman" w:hAnsi="GHEA Grapalat" w:cs="IRTEK Courier"/>
                <w:lang w:val="hy-AM"/>
              </w:rPr>
              <w:t>10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իրականացնում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քաղաքաշինության, տեխնիկական և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հրդեհային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Pr="00783A7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ճանաչելու կամ դրանց գործողությունը կասեցնելու միջնորդագրերը </w:t>
            </w:r>
            <w:proofErr w:type="spellStart"/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լիցենզավորող</w:t>
            </w:r>
            <w:proofErr w:type="spellEnd"/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 xml:space="preserve"> մարմիններ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ներկայացնելու աշխատանքներ</w:t>
            </w:r>
            <w:r w:rsidRPr="00783A73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</w:p>
          <w:p w:rsidR="006C2B4F" w:rsidRPr="00783A73" w:rsidRDefault="006C2B4F" w:rsidP="00506CA8">
            <w:pPr>
              <w:tabs>
                <w:tab w:val="left" w:pos="360"/>
              </w:tabs>
              <w:spacing w:after="0"/>
              <w:ind w:right="9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:rsidR="006C2B4F" w:rsidRPr="00783A73" w:rsidRDefault="006C2B4F" w:rsidP="00506CA8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>՝</w:t>
            </w:r>
          </w:p>
          <w:p w:rsidR="006C2B4F" w:rsidRPr="00783A73" w:rsidRDefault="006C2B4F" w:rsidP="006C2B4F">
            <w:pPr>
              <w:pStyle w:val="BodyText"/>
              <w:numPr>
                <w:ilvl w:val="0"/>
                <w:numId w:val="37"/>
              </w:num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rFonts w:ascii="GHEA Grapalat" w:hAnsi="GHEA Grapalat" w:cs="Times Armenian"/>
                <w:iCs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հարուցված վարչական </w:t>
            </w:r>
            <w:proofErr w:type="spellStart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շրջանակներում տնտեսավարող սուբյեկտների ներկայացուցիչներից վերցնել բացատրություններ, պահանջել ներկայացնել անհրաժեշտ փաստաթղթեր.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af-ZA"/>
              </w:rPr>
            </w:pPr>
            <w:r w:rsidRPr="00783A73">
              <w:rPr>
                <w:rFonts w:ascii="GHEA Grapalat" w:hAnsi="GHEA Grapalat"/>
                <w:lang w:val="hy-AM"/>
              </w:rPr>
              <w:t>Տեսչական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մարմնի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կառուցվածքային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և տարածքային ստորաբաժանումներից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պահանջել և ստանալ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անհրաժեշտ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ստուգման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ակտերի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նախագծեր,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նյութեր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ապացույցներ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տեղեկություններ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փաստաթղթեր</w:t>
            </w:r>
            <w:r w:rsidRPr="00783A73">
              <w:rPr>
                <w:rFonts w:ascii="GHEA Grapalat" w:hAnsi="GHEA Grapalat"/>
                <w:lang w:val="af-ZA"/>
              </w:rPr>
              <w:t xml:space="preserve">, </w:t>
            </w:r>
            <w:r w:rsidRPr="00783A73">
              <w:rPr>
                <w:rFonts w:ascii="GHEA Grapalat" w:hAnsi="GHEA Grapalat"/>
                <w:lang w:val="hy-AM"/>
              </w:rPr>
              <w:t>փորձագիտական</w:t>
            </w:r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>եզրակացություններ</w:t>
            </w:r>
            <w:r w:rsidRPr="00783A73">
              <w:rPr>
                <w:rFonts w:ascii="GHEA Grapalat" w:hAnsi="GHEA Grapalat"/>
                <w:lang w:val="af-ZA"/>
              </w:rPr>
              <w:t xml:space="preserve">՝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իրականացվող</w:t>
            </w:r>
            <w:proofErr w:type="spellEnd"/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վարչական</w:t>
            </w:r>
            <w:proofErr w:type="spellEnd"/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  <w:lang w:val="af-ZA"/>
              </w:rPr>
              <w:t>շրջանակներում</w:t>
            </w:r>
            <w:proofErr w:type="spellEnd"/>
            <w:r w:rsidRPr="00783A73">
              <w:rPr>
                <w:rFonts w:ascii="Cambria Math" w:hAnsi="Cambria Math" w:cs="Cambria Math"/>
                <w:lang w:val="af-ZA"/>
              </w:rPr>
              <w:t>․</w:t>
            </w:r>
          </w:p>
          <w:p w:rsidR="006C2B4F" w:rsidRPr="00783A73" w:rsidRDefault="006C2B4F" w:rsidP="006C2B4F">
            <w:pPr>
              <w:pStyle w:val="BodyTextIndent"/>
              <w:numPr>
                <w:ilvl w:val="0"/>
                <w:numId w:val="33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Տեսչական մարմնի կառուցվածքային և տարածքային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  <w:lang w:val="hy-AM"/>
              </w:rPr>
              <w:t>ստորաբաժանումերից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 պահանջել և ստանալ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անհրաժեշտ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փաստաթղթեր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տեղեկություններ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hAnsi="GHEA Grapalat" w:cs="Sylfaen"/>
                <w:color w:val="000000"/>
              </w:rPr>
              <w:t>նյութեր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>,</w:t>
            </w:r>
            <w:r w:rsidRPr="00783A73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հիմնավորումներ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,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պարզաբանումներ</w:t>
            </w:r>
            <w:proofErr w:type="spellEnd"/>
            <w:r w:rsidRPr="00783A73">
              <w:rPr>
                <w:rFonts w:ascii="GHEA Grapalat" w:hAnsi="GHEA Grapalat" w:cs="Sylfaen"/>
                <w:color w:val="000000"/>
                <w:lang w:val="hy-AM"/>
              </w:rPr>
              <w:t xml:space="preserve">՝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Հայաստանի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Հանրապետության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դատական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83A73">
              <w:rPr>
                <w:rFonts w:ascii="GHEA Grapalat" w:eastAsia="Times New Roman" w:hAnsi="GHEA Grapalat" w:cs="Times New Roman"/>
              </w:rPr>
              <w:t>և</w:t>
            </w:r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այլ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մարմիններում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պետական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շահերի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պաշտպանության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proofErr w:type="spellStart"/>
            <w:r w:rsidRPr="00783A73">
              <w:rPr>
                <w:rFonts w:ascii="GHEA Grapalat" w:eastAsia="Times New Roman" w:hAnsi="GHEA Grapalat" w:cs="Times New Roman"/>
              </w:rPr>
              <w:t>շրջանակներում</w:t>
            </w:r>
            <w:proofErr w:type="spellEnd"/>
            <w:r w:rsidRPr="00783A73">
              <w:rPr>
                <w:rFonts w:ascii="GHEA Grapalat" w:eastAsia="Times New Roman" w:hAnsi="GHEA Grapalat" w:cs="Times New Roman"/>
                <w:lang w:val="af-ZA"/>
              </w:rPr>
              <w:t>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46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83A73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783A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6C2B4F" w:rsidRPr="00783A73" w:rsidRDefault="006C2B4F" w:rsidP="006C2B4F">
            <w:pPr>
              <w:pStyle w:val="BodyTextIndent"/>
              <w:numPr>
                <w:ilvl w:val="0"/>
                <w:numId w:val="33"/>
              </w:numPr>
              <w:tabs>
                <w:tab w:val="left" w:pos="312"/>
                <w:tab w:val="left" w:pos="360"/>
              </w:tabs>
              <w:spacing w:after="0"/>
              <w:ind w:left="0" w:firstLine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>ներկայացնել առաջարկություններ Տեսչական մարմնի ստորաբաժանումների կողմից մշակված, այլ մարմիններից ստացված իրավական ակտերի նախագծերի վերաբերյալ</w:t>
            </w:r>
            <w:r w:rsidRPr="00783A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BodyTextIndent"/>
              <w:tabs>
                <w:tab w:val="left" w:pos="312"/>
                <w:tab w:val="left" w:pos="360"/>
              </w:tabs>
              <w:spacing w:after="0"/>
              <w:ind w:left="0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</w:p>
          <w:p w:rsidR="006C2B4F" w:rsidRPr="00783A73" w:rsidRDefault="006C2B4F" w:rsidP="00506CA8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սահմանված կարգով և ժամկետներում ուսումնասիրել և ներկայացնել կարծիք Տեսչական մարմնի ստորաբաժանումների կողմից մշակված և այլ մարմիններից ստացված իրավական ակտերի նախագծերի վերաբերյալ.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դրա հիման վրա համապատասխան առաջարկություններ ներկայացնել </w:t>
            </w:r>
            <w:r w:rsidRPr="00783A73">
              <w:rPr>
                <w:rFonts w:ascii="GHEA Grapalat" w:eastAsia="Times New Roman" w:hAnsi="GHEA Grapalat" w:cs="Times New Roman"/>
                <w:lang w:val="hy-AM"/>
              </w:rPr>
              <w:lastRenderedPageBreak/>
              <w:t>Բաժնի պետին.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կառուցվածքային և տարածքային ստորաբաժանումներին տրամադրել իրավական օժանդակություն և խորհրդատվություն.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eastAsia="Times New Roman" w:hAnsi="GHEA Grapalat" w:cs="Times New Roman"/>
                <w:lang w:val="hy-AM"/>
              </w:rPr>
              <w:t>Տեսչական մարմնին վերապահված իրավասությունների շրջանակներում ներկայացնել պետական շահերը Հայաստանի Հանրապետության դատական և այլ պետական մարմիններում</w:t>
            </w:r>
            <w:r w:rsidRPr="00783A7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ներկայացնել կարծիք՝ Տեսչական մարմնի, ինչպես նաև՝ պետական կառավարման համակարգի այլ մարմինների կողմից իրավական ակտերի պաշտոնական պարզաբանումների նախագծերի ուսումնասիրության արդյունքում</w:t>
            </w:r>
            <w:r w:rsidRPr="00783A73">
              <w:rPr>
                <w:rFonts w:ascii="Cambria Math" w:hAnsi="Cambria Math" w:cs="Cambria Math"/>
                <w:lang w:val="hy-AM"/>
              </w:rPr>
              <w:t>․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4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կազմված ակտերի նախագծերում, ակտերում, տեղեկանքներում թերություններ հայտնաբերելու դեպքում այդ մասին անմիջապես զեկուցել Բաժնի պետին</w:t>
            </w:r>
            <w:r w:rsidRPr="00783A73">
              <w:rPr>
                <w:rFonts w:ascii="Cambria Math" w:hAnsi="Cambria Math" w:cs="Cambria Math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 xml:space="preserve">դիմումների, պետական մարմիններից ստացված գրությունների ուսումնասիրության, Տեսչական մարմնի կողմից իրականացվող վարչական </w:t>
            </w:r>
            <w:proofErr w:type="spellStart"/>
            <w:r w:rsidRPr="00783A73">
              <w:rPr>
                <w:rFonts w:ascii="GHEA Grapalat" w:hAnsi="GHEA Grapalat"/>
                <w:lang w:val="hy-AM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արդյունքում համապատասխան</w:t>
            </w:r>
            <w:r w:rsidRPr="00783A73">
              <w:rPr>
                <w:rFonts w:ascii="GHEA Grapalat" w:hAnsi="GHEA Grapalat"/>
                <w:color w:val="C00000"/>
                <w:lang w:val="hy-AM"/>
              </w:rPr>
              <w:t xml:space="preserve"> </w:t>
            </w:r>
            <w:r w:rsidRPr="00783A73">
              <w:rPr>
                <w:rFonts w:ascii="GHEA Grapalat" w:hAnsi="GHEA Grapalat"/>
                <w:lang w:val="hy-AM"/>
              </w:rPr>
              <w:t xml:space="preserve">հիմքեր ի հայտ գալու դեպքում առաջարկություններ ներկայացնել Բաժնի պետին՝ </w:t>
            </w:r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ճանաչելու կամ դրանց գործողությունը կասեցնելու միջնորդագրեր </w:t>
            </w:r>
            <w:proofErr w:type="spellStart"/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>լիցենզավորող</w:t>
            </w:r>
            <w:proofErr w:type="spellEnd"/>
            <w:r w:rsidRPr="00783A73">
              <w:rPr>
                <w:rFonts w:ascii="GHEA Grapalat" w:hAnsi="GHEA Grapalat"/>
                <w:shd w:val="clear" w:color="auto" w:fill="FFFFFF"/>
                <w:lang w:val="hy-AM"/>
              </w:rPr>
              <w:t xml:space="preserve"> մարմիններ ներկայացնելու վերաբերյալ</w:t>
            </w:r>
            <w:r w:rsidRPr="00783A73">
              <w:rPr>
                <w:rFonts w:ascii="Cambria Math" w:hAnsi="Cambria Math" w:cs="Cambria Math"/>
                <w:shd w:val="clear" w:color="auto" w:fill="FFFFFF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Բաժնի կողմից իրականացված վարչական </w:t>
            </w:r>
            <w:proofErr w:type="spellStart"/>
            <w:r w:rsidRPr="00783A73">
              <w:rPr>
                <w:rFonts w:ascii="GHEA Grapalat" w:hAnsi="GHEA Grapalat"/>
                <w:color w:val="000000"/>
                <w:lang w:val="hy-AM"/>
              </w:rPr>
              <w:t>վարույթների</w:t>
            </w:r>
            <w:proofErr w:type="spellEnd"/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 արդյունքում Տեսչական մարմնի անունից տնտեսավարող սուբյեկտների ներկայացուցիչներին տրված </w:t>
            </w:r>
            <w:proofErr w:type="spellStart"/>
            <w:r w:rsidRPr="00783A73">
              <w:rPr>
                <w:rFonts w:ascii="GHEA Grapalat" w:hAnsi="GHEA Grapalat"/>
                <w:color w:val="000000"/>
                <w:lang w:val="hy-AM"/>
              </w:rPr>
              <w:t>կարգադրագրերի</w:t>
            </w:r>
            <w:proofErr w:type="spellEnd"/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 պահանջների չկատարման դեպքում Բաժնի պետին ներկայացնել առաջարկություն՝ վարչական վարույթ հարուցելու վերաբերյալ</w:t>
            </w:r>
            <w:r w:rsidRPr="00783A7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6C2B4F" w:rsidRPr="00783A73" w:rsidRDefault="006C2B4F" w:rsidP="00506CA8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վարչական </w:t>
            </w:r>
            <w:proofErr w:type="spellStart"/>
            <w:r w:rsidRPr="00783A73">
              <w:rPr>
                <w:rFonts w:ascii="GHEA Grapalat" w:hAnsi="GHEA Grapalat"/>
                <w:color w:val="000000"/>
                <w:lang w:val="hy-AM"/>
              </w:rPr>
              <w:t>վարույթներն</w:t>
            </w:r>
            <w:proofErr w:type="spellEnd"/>
            <w:r w:rsidRPr="00783A73">
              <w:rPr>
                <w:rFonts w:ascii="GHEA Grapalat" w:hAnsi="GHEA Grapalat"/>
                <w:color w:val="000000"/>
                <w:lang w:val="hy-AM"/>
              </w:rPr>
              <w:t xml:space="preserve"> իրականացնել օրենքով սահմանված կարգով և ժամկետներում։</w:t>
            </w:r>
          </w:p>
        </w:tc>
      </w:tr>
      <w:tr w:rsidR="006C2B4F" w:rsidRPr="00783A73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B4F" w:rsidRPr="00783A73" w:rsidRDefault="006C2B4F" w:rsidP="00506CA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83A73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7553F9" w:rsidRPr="007553F9" w:rsidRDefault="006C2B4F" w:rsidP="007553F9">
            <w:pPr>
              <w:spacing w:before="240"/>
              <w:jc w:val="both"/>
              <w:rPr>
                <w:rFonts w:ascii="GHEA Grapalat" w:eastAsia="Calibri" w:hAnsi="GHEA Grapalat" w:cs="Sylfaen"/>
                <w:bCs/>
              </w:rPr>
            </w:pPr>
            <w:r w:rsidRPr="007553F9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553F9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553F9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553F9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553F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553F9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7553F9" w:rsidRPr="00DB5DD3" w:rsidTr="00FF2290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bookmarkStart w:id="0" w:name="_GoBack"/>
                  <w:bookmarkEnd w:id="0"/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7553F9" w:rsidRPr="00DB5DD3" w:rsidTr="00FF2290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 xml:space="preserve">Իրավունք </w:t>
                  </w:r>
                </w:p>
              </w:tc>
            </w:tr>
            <w:tr w:rsidR="007553F9" w:rsidRPr="00DB5DD3" w:rsidTr="00FF2290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proofErr w:type="spellStart"/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7553F9" w:rsidRPr="00DB5DD3" w:rsidTr="00FF2290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3F9" w:rsidRPr="00DB5DD3" w:rsidRDefault="007553F9" w:rsidP="007553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>042101.00.6 կամ 042101.00.</w:t>
                  </w:r>
                  <w:r w:rsidRPr="007553F9">
                    <w:rPr>
                      <w:rFonts w:ascii="GHEA Grapalat" w:hAnsi="GHEA Grapalat" w:cs="GHEA Grapalat"/>
                      <w:sz w:val="22"/>
                      <w:szCs w:val="22"/>
                      <w:lang w:val="en-US"/>
                    </w:rPr>
                    <w:t>7</w:t>
                  </w:r>
                  <w:r w:rsidRPr="00DB5DD3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 xml:space="preserve"> </w:t>
                  </w: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Իրավագիտություն</w:t>
                  </w:r>
                </w:p>
              </w:tc>
            </w:tr>
          </w:tbl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6C2B4F" w:rsidRPr="00783A73" w:rsidRDefault="006C2B4F" w:rsidP="00506CA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783A73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783A73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783A73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6C2B4F" w:rsidRPr="00783A73" w:rsidRDefault="006C2B4F" w:rsidP="00506CA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իրավունքի բնագավառում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783A73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783A73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Անհրաժեշտ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</w:p>
          <w:p w:rsidR="006C2B4F" w:rsidRPr="00783A73" w:rsidRDefault="006C2B4F" w:rsidP="00506CA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Ընդհանրական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՝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Ծրագրերի մշակում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Խնդրի լուծում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Հաշվետվությունների մշակում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Տեղեկատվության հավաքագրում, վերլուծություն</w:t>
            </w:r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5. </w:t>
            </w:r>
            <w:proofErr w:type="spellStart"/>
            <w:r w:rsidRPr="00783A73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Բարեվարքություն</w:t>
            </w:r>
            <w:proofErr w:type="spellEnd"/>
          </w:p>
          <w:p w:rsidR="006C2B4F" w:rsidRPr="00783A73" w:rsidRDefault="006C2B4F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</w:p>
          <w:p w:rsidR="006C2B4F" w:rsidRPr="00783A73" w:rsidRDefault="006C2B4F" w:rsidP="00506CA8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>՝</w:t>
            </w:r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Փոփոխությունների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Կոնֆլիկտների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Ժամանակի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կառավարում</w:t>
            </w:r>
            <w:proofErr w:type="spellEnd"/>
          </w:p>
          <w:p w:rsidR="006C2B4F" w:rsidRPr="00783A73" w:rsidRDefault="006C2B4F" w:rsidP="006C2B4F">
            <w:pPr>
              <w:pStyle w:val="ListParagraph"/>
              <w:numPr>
                <w:ilvl w:val="0"/>
                <w:numId w:val="35"/>
              </w:numPr>
              <w:tabs>
                <w:tab w:val="left" w:pos="270"/>
                <w:tab w:val="left" w:pos="337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783A73">
              <w:rPr>
                <w:rFonts w:ascii="GHEA Grapalat" w:hAnsi="GHEA Grapalat"/>
              </w:rPr>
              <w:t>Փաստաթղթերի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83A73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6C2B4F" w:rsidRPr="007553F9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F" w:rsidRPr="00783A73" w:rsidRDefault="006C2B4F" w:rsidP="00506CA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783A73">
              <w:rPr>
                <w:rFonts w:ascii="Cambria Math" w:eastAsia="MS Gothic" w:hAnsi="Cambria Math" w:cs="Cambria Math"/>
                <w:b/>
              </w:rPr>
              <w:t>․</w:t>
            </w:r>
            <w:r w:rsidRPr="00783A73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783A73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83A73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proofErr w:type="spellStart"/>
            <w:r w:rsidRPr="00783A73">
              <w:rPr>
                <w:rFonts w:ascii="GHEA Grapalat" w:hAnsi="GHEA Grapalat"/>
                <w:lang w:val="hy-AM"/>
              </w:rPr>
              <w:t>ձևավորված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աշխատանքային խմբերում: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83A73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83A73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6C2B4F" w:rsidRPr="00783A73" w:rsidRDefault="006C2B4F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83A73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</w:t>
            </w:r>
            <w:proofErr w:type="spellStart"/>
            <w:r w:rsidRPr="00783A73">
              <w:rPr>
                <w:rFonts w:ascii="GHEA Grapalat" w:hAnsi="GHEA Grapalat"/>
                <w:lang w:val="hy-AM"/>
              </w:rPr>
              <w:t>առջև</w:t>
            </w:r>
            <w:proofErr w:type="spellEnd"/>
            <w:r w:rsidRPr="00783A73">
              <w:rPr>
                <w:rFonts w:ascii="GHEA Grapalat" w:hAnsi="GHEA Grapalat"/>
                <w:lang w:val="hy-AM"/>
              </w:rPr>
              <w:t xml:space="preserve"> դրված խնդիրների լուծմանը:</w:t>
            </w:r>
          </w:p>
        </w:tc>
      </w:tr>
    </w:tbl>
    <w:p w:rsidR="006C2B4F" w:rsidRPr="00783A73" w:rsidRDefault="006C2B4F" w:rsidP="006C2B4F">
      <w:pPr>
        <w:spacing w:after="0"/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6C2B4F" w:rsidRPr="00783A73" w:rsidRDefault="006C2B4F" w:rsidP="006C2B4F">
      <w:pPr>
        <w:rPr>
          <w:rFonts w:ascii="GHEA Grapalat" w:hAnsi="GHEA Grapalat"/>
          <w:lang w:val="hy-AM"/>
        </w:rPr>
      </w:pPr>
    </w:p>
    <w:p w:rsidR="002639CE" w:rsidRPr="006C2B4F" w:rsidRDefault="002639CE" w:rsidP="006C2B4F">
      <w:pPr>
        <w:rPr>
          <w:lang w:val="hy-AM"/>
        </w:rPr>
      </w:pPr>
    </w:p>
    <w:sectPr w:rsidR="002639CE" w:rsidRPr="006C2B4F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753C"/>
    <w:multiLevelType w:val="multilevel"/>
    <w:tmpl w:val="94CC04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26A5"/>
    <w:multiLevelType w:val="hybridMultilevel"/>
    <w:tmpl w:val="8852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1650101"/>
    <w:multiLevelType w:val="hybridMultilevel"/>
    <w:tmpl w:val="74069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74A"/>
    <w:multiLevelType w:val="hybridMultilevel"/>
    <w:tmpl w:val="EC701C3E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A6AB8"/>
    <w:multiLevelType w:val="hybridMultilevel"/>
    <w:tmpl w:val="B6B0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4F1BE1"/>
    <w:multiLevelType w:val="hybridMultilevel"/>
    <w:tmpl w:val="6F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11D2"/>
    <w:multiLevelType w:val="hybridMultilevel"/>
    <w:tmpl w:val="C25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C53"/>
    <w:multiLevelType w:val="hybridMultilevel"/>
    <w:tmpl w:val="DD0A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4"/>
  </w:num>
  <w:num w:numId="5">
    <w:abstractNumId w:val="2"/>
  </w:num>
  <w:num w:numId="6">
    <w:abstractNumId w:val="30"/>
  </w:num>
  <w:num w:numId="7">
    <w:abstractNumId w:val="25"/>
  </w:num>
  <w:num w:numId="8">
    <w:abstractNumId w:val="23"/>
  </w:num>
  <w:num w:numId="9">
    <w:abstractNumId w:val="3"/>
  </w:num>
  <w:num w:numId="10">
    <w:abstractNumId w:val="5"/>
  </w:num>
  <w:num w:numId="11">
    <w:abstractNumId w:val="28"/>
  </w:num>
  <w:num w:numId="12">
    <w:abstractNumId w:val="34"/>
  </w:num>
  <w:num w:numId="13">
    <w:abstractNumId w:val="11"/>
  </w:num>
  <w:num w:numId="14">
    <w:abstractNumId w:val="20"/>
  </w:num>
  <w:num w:numId="15">
    <w:abstractNumId w:val="31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9"/>
  </w:num>
  <w:num w:numId="21">
    <w:abstractNumId w:val="1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13"/>
  </w:num>
  <w:num w:numId="26">
    <w:abstractNumId w:val="33"/>
  </w:num>
  <w:num w:numId="27">
    <w:abstractNumId w:val="21"/>
  </w:num>
  <w:num w:numId="28">
    <w:abstractNumId w:val="26"/>
  </w:num>
  <w:num w:numId="29">
    <w:abstractNumId w:val="22"/>
  </w:num>
  <w:num w:numId="30">
    <w:abstractNumId w:val="18"/>
  </w:num>
  <w:num w:numId="31">
    <w:abstractNumId w:val="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3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</w:num>
  <w:num w:numId="43">
    <w:abstractNumId w:val="3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16B46"/>
    <w:rsid w:val="00125B48"/>
    <w:rsid w:val="00175AE6"/>
    <w:rsid w:val="001A1F6F"/>
    <w:rsid w:val="001F1318"/>
    <w:rsid w:val="001F14A0"/>
    <w:rsid w:val="002130AA"/>
    <w:rsid w:val="0022722C"/>
    <w:rsid w:val="002318D3"/>
    <w:rsid w:val="002639CE"/>
    <w:rsid w:val="0027113A"/>
    <w:rsid w:val="00282446"/>
    <w:rsid w:val="0028436F"/>
    <w:rsid w:val="00286E62"/>
    <w:rsid w:val="002F4156"/>
    <w:rsid w:val="00306D54"/>
    <w:rsid w:val="003313E9"/>
    <w:rsid w:val="00340F01"/>
    <w:rsid w:val="003C1A33"/>
    <w:rsid w:val="003E1990"/>
    <w:rsid w:val="004D3567"/>
    <w:rsid w:val="004E6318"/>
    <w:rsid w:val="00541197"/>
    <w:rsid w:val="00541752"/>
    <w:rsid w:val="00582F8D"/>
    <w:rsid w:val="005E1DA6"/>
    <w:rsid w:val="00607542"/>
    <w:rsid w:val="00607DA0"/>
    <w:rsid w:val="006C2B4F"/>
    <w:rsid w:val="007553F9"/>
    <w:rsid w:val="007B052D"/>
    <w:rsid w:val="007D2A1D"/>
    <w:rsid w:val="007F7016"/>
    <w:rsid w:val="00840C17"/>
    <w:rsid w:val="00895E0E"/>
    <w:rsid w:val="008A206E"/>
    <w:rsid w:val="008D2D7C"/>
    <w:rsid w:val="009139BF"/>
    <w:rsid w:val="009357BD"/>
    <w:rsid w:val="00A47575"/>
    <w:rsid w:val="00AA52A5"/>
    <w:rsid w:val="00AB2746"/>
    <w:rsid w:val="00AE17B2"/>
    <w:rsid w:val="00BD3860"/>
    <w:rsid w:val="00BF1028"/>
    <w:rsid w:val="00CE433D"/>
    <w:rsid w:val="00CE5E96"/>
    <w:rsid w:val="00D431BF"/>
    <w:rsid w:val="00EE6D1F"/>
    <w:rsid w:val="00F94771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F26C"/>
  <w15:docId w15:val="{43CF05CF-B96C-47AA-9476-FC6ABD9A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6075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7542"/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B052D"/>
    <w:rPr>
      <w:rFonts w:eastAsiaTheme="minorEastAsia"/>
    </w:rPr>
  </w:style>
  <w:style w:type="table" w:styleId="TableGrid">
    <w:name w:val="Table Grid"/>
    <w:basedOn w:val="TableNormal"/>
    <w:uiPriority w:val="39"/>
    <w:rsid w:val="007B05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47</cp:revision>
  <cp:lastPrinted>2019-07-24T07:52:00Z</cp:lastPrinted>
  <dcterms:created xsi:type="dcterms:W3CDTF">2019-07-18T14:11:00Z</dcterms:created>
  <dcterms:modified xsi:type="dcterms:W3CDTF">2021-11-19T09:56:00Z</dcterms:modified>
</cp:coreProperties>
</file>